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F436F" w14:textId="384AC916" w:rsidR="00440BAB" w:rsidRPr="00221FCF" w:rsidRDefault="00440BAB" w:rsidP="00221FCF">
      <w:pPr>
        <w:rPr>
          <w:rFonts w:ascii="ＭＳ 明朝" w:hAnsi="ＭＳ 明朝"/>
        </w:rPr>
      </w:pPr>
      <w:bookmarkStart w:id="0" w:name="_GoBack"/>
      <w:bookmarkEnd w:id="0"/>
    </w:p>
    <w:p w14:paraId="100ACA2D" w14:textId="77777777" w:rsidR="00221FCF" w:rsidRDefault="00221FCF" w:rsidP="00221FCF"/>
    <w:p w14:paraId="08FAD374" w14:textId="77777777" w:rsidR="00221FCF" w:rsidRDefault="00696A45" w:rsidP="000B6230">
      <w:pPr>
        <w:jc w:val="right"/>
      </w:pPr>
      <w:r>
        <w:rPr>
          <w:rFonts w:hint="eastAsia"/>
        </w:rPr>
        <w:t>令和※年</w:t>
      </w:r>
      <w:r w:rsidR="00221FCF">
        <w:rPr>
          <w:rFonts w:hint="eastAsia"/>
        </w:rPr>
        <w:t>１０月２日</w:t>
      </w:r>
    </w:p>
    <w:p w14:paraId="198EB7F9" w14:textId="77777777" w:rsidR="00221FCF" w:rsidRDefault="00221FCF" w:rsidP="00221FCF"/>
    <w:p w14:paraId="13349317" w14:textId="77777777" w:rsidR="00221FCF" w:rsidRDefault="00221FCF" w:rsidP="00221FCF">
      <w:r>
        <w:rPr>
          <w:rFonts w:hint="eastAsia"/>
        </w:rPr>
        <w:t>関係者各位</w:t>
      </w:r>
    </w:p>
    <w:p w14:paraId="62FBA5B5" w14:textId="77777777" w:rsidR="00221FCF" w:rsidRDefault="00221FCF" w:rsidP="00221FCF"/>
    <w:p w14:paraId="6B10EE1D" w14:textId="77777777" w:rsidR="00221FCF" w:rsidRDefault="00221FCF" w:rsidP="000B6230">
      <w:pPr>
        <w:jc w:val="right"/>
      </w:pPr>
      <w:r>
        <w:rPr>
          <w:rFonts w:hint="eastAsia"/>
        </w:rPr>
        <w:t>ＪＡＶＡＤＡレストラン本社</w:t>
      </w:r>
    </w:p>
    <w:p w14:paraId="038BB4D1" w14:textId="77777777" w:rsidR="00221FCF" w:rsidRDefault="00221FCF" w:rsidP="00221FCF"/>
    <w:p w14:paraId="21A46728" w14:textId="77777777" w:rsidR="00221FCF" w:rsidRPr="000B6230" w:rsidRDefault="00325BE0" w:rsidP="000B6230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戦略会議　開催日程</w:t>
      </w:r>
      <w:r w:rsidR="00221FCF" w:rsidRPr="000B6230">
        <w:rPr>
          <w:rFonts w:ascii="ＭＳ ゴシック" w:eastAsia="ＭＳ ゴシック" w:hAnsi="ＭＳ ゴシック" w:hint="eastAsia"/>
        </w:rPr>
        <w:t>のお知らせ</w:t>
      </w:r>
    </w:p>
    <w:p w14:paraId="3B1629F8" w14:textId="77777777" w:rsidR="00221FCF" w:rsidRDefault="00221FCF" w:rsidP="00221FCF"/>
    <w:p w14:paraId="5C54F106" w14:textId="68C2D4D7" w:rsidR="00221FCF" w:rsidRDefault="00FA6CA5" w:rsidP="00221FCF">
      <w:r>
        <w:rPr>
          <w:rFonts w:hint="eastAsia"/>
        </w:rPr>
        <w:t xml:space="preserve">　皆さまには、日々業務に</w:t>
      </w:r>
      <w:r w:rsidR="001C0935">
        <w:rPr>
          <w:rFonts w:hint="eastAsia"/>
        </w:rPr>
        <w:t>一生懸命</w:t>
      </w:r>
      <w:r w:rsidR="00221FCF">
        <w:rPr>
          <w:rFonts w:hint="eastAsia"/>
        </w:rPr>
        <w:t>励んでいただいていることと存じます。</w:t>
      </w:r>
    </w:p>
    <w:p w14:paraId="41AF5C87" w14:textId="6C3401B2" w:rsidR="00221FCF" w:rsidRDefault="00221FCF" w:rsidP="00221FCF">
      <w:r>
        <w:rPr>
          <w:rFonts w:hint="eastAsia"/>
        </w:rPr>
        <w:t xml:space="preserve">　では、来春の商戦に向けた戦略会議を</w:t>
      </w:r>
      <w:r w:rsidR="003546A2">
        <w:rPr>
          <w:rFonts w:hint="eastAsia"/>
        </w:rPr>
        <w:t>、</w:t>
      </w:r>
      <w:r>
        <w:rPr>
          <w:rFonts w:hint="eastAsia"/>
        </w:rPr>
        <w:t>下記のとおり開催いたします。ご多忙とは存じますが、ご参加</w:t>
      </w:r>
      <w:r w:rsidR="002D51CC">
        <w:rPr>
          <w:rFonts w:hint="eastAsia"/>
        </w:rPr>
        <w:t>ください</w:t>
      </w:r>
      <w:r>
        <w:rPr>
          <w:rFonts w:hint="eastAsia"/>
        </w:rPr>
        <w:t>ますようお願いいたします。</w:t>
      </w:r>
    </w:p>
    <w:p w14:paraId="7F7D8FB7" w14:textId="77777777" w:rsidR="000B6230" w:rsidRDefault="000B6230" w:rsidP="00221FCF"/>
    <w:p w14:paraId="0EFF562C" w14:textId="77777777" w:rsidR="000B6230" w:rsidRDefault="000B6230" w:rsidP="00221FCF">
      <w:r>
        <w:rPr>
          <w:rFonts w:hint="eastAsia"/>
        </w:rPr>
        <w:t>記</w:t>
      </w:r>
    </w:p>
    <w:p w14:paraId="74997EAB" w14:textId="77777777" w:rsidR="000B6230" w:rsidRDefault="000B6230" w:rsidP="00221FCF"/>
    <w:p w14:paraId="3F9D582A" w14:textId="77777777" w:rsidR="000B6230" w:rsidRDefault="000B6230" w:rsidP="00221FCF">
      <w:r>
        <w:rPr>
          <w:rFonts w:hint="eastAsia"/>
        </w:rPr>
        <w:t>１．会議日程表</w:t>
      </w:r>
    </w:p>
    <w:tbl>
      <w:tblPr>
        <w:tblStyle w:val="ac"/>
        <w:tblW w:w="0" w:type="auto"/>
        <w:tblInd w:w="527" w:type="dxa"/>
        <w:tblLook w:val="04A0" w:firstRow="1" w:lastRow="0" w:firstColumn="1" w:lastColumn="0" w:noHBand="0" w:noVBand="1"/>
      </w:tblPr>
      <w:tblGrid>
        <w:gridCol w:w="1050"/>
        <w:gridCol w:w="1470"/>
        <w:gridCol w:w="1260"/>
        <w:gridCol w:w="1470"/>
        <w:gridCol w:w="1049"/>
        <w:gridCol w:w="312"/>
        <w:gridCol w:w="878"/>
      </w:tblGrid>
      <w:tr w:rsidR="000B6230" w14:paraId="2484050F" w14:textId="77777777" w:rsidTr="00972DF8">
        <w:tc>
          <w:tcPr>
            <w:tcW w:w="2520" w:type="dxa"/>
            <w:gridSpan w:val="2"/>
          </w:tcPr>
          <w:p w14:paraId="124C086B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日程</w:t>
            </w:r>
          </w:p>
        </w:tc>
        <w:tc>
          <w:tcPr>
            <w:tcW w:w="1260" w:type="dxa"/>
          </w:tcPr>
          <w:p w14:paraId="09EBBD74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テーマ</w:t>
            </w:r>
          </w:p>
        </w:tc>
        <w:tc>
          <w:tcPr>
            <w:tcW w:w="1470" w:type="dxa"/>
          </w:tcPr>
          <w:p w14:paraId="33CFB0AE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１１／６</w:t>
            </w:r>
          </w:p>
        </w:tc>
        <w:tc>
          <w:tcPr>
            <w:tcW w:w="1049" w:type="dxa"/>
          </w:tcPr>
          <w:p w14:paraId="41B9DD20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開始</w:t>
            </w:r>
          </w:p>
        </w:tc>
        <w:tc>
          <w:tcPr>
            <w:tcW w:w="312" w:type="dxa"/>
          </w:tcPr>
          <w:p w14:paraId="1264ED45" w14:textId="77777777" w:rsidR="000B6230" w:rsidRDefault="000B6230" w:rsidP="000B6230">
            <w:pPr>
              <w:jc w:val="center"/>
            </w:pPr>
          </w:p>
        </w:tc>
        <w:tc>
          <w:tcPr>
            <w:tcW w:w="878" w:type="dxa"/>
          </w:tcPr>
          <w:p w14:paraId="44EF1EF9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場所</w:t>
            </w:r>
          </w:p>
        </w:tc>
      </w:tr>
      <w:tr w:rsidR="000B6230" w14:paraId="21832B59" w14:textId="77777777" w:rsidTr="00972DF8">
        <w:tc>
          <w:tcPr>
            <w:tcW w:w="1050" w:type="dxa"/>
          </w:tcPr>
          <w:p w14:paraId="77C2D8AD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第２回</w:t>
            </w:r>
          </w:p>
        </w:tc>
        <w:tc>
          <w:tcPr>
            <w:tcW w:w="1470" w:type="dxa"/>
          </w:tcPr>
          <w:p w14:paraId="08FF68F3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１０／３０</w:t>
            </w:r>
          </w:p>
        </w:tc>
        <w:tc>
          <w:tcPr>
            <w:tcW w:w="1260" w:type="dxa"/>
          </w:tcPr>
          <w:p w14:paraId="4969EEBF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売上計画</w:t>
            </w:r>
          </w:p>
        </w:tc>
        <w:tc>
          <w:tcPr>
            <w:tcW w:w="1470" w:type="dxa"/>
          </w:tcPr>
          <w:p w14:paraId="7FF8DF43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店長・主任</w:t>
            </w:r>
          </w:p>
        </w:tc>
        <w:tc>
          <w:tcPr>
            <w:tcW w:w="1049" w:type="dxa"/>
          </w:tcPr>
          <w:p w14:paraId="099A114B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12" w:type="dxa"/>
          </w:tcPr>
          <w:p w14:paraId="769618C6" w14:textId="77777777" w:rsidR="000B6230" w:rsidRDefault="000B6230" w:rsidP="000B6230">
            <w:pPr>
              <w:jc w:val="center"/>
            </w:pPr>
          </w:p>
        </w:tc>
        <w:tc>
          <w:tcPr>
            <w:tcW w:w="878" w:type="dxa"/>
          </w:tcPr>
          <w:p w14:paraId="77415C69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南中央店</w:t>
            </w:r>
          </w:p>
        </w:tc>
      </w:tr>
      <w:tr w:rsidR="000B6230" w14:paraId="1316D13C" w14:textId="77777777" w:rsidTr="00972DF8">
        <w:tc>
          <w:tcPr>
            <w:tcW w:w="1050" w:type="dxa"/>
          </w:tcPr>
          <w:p w14:paraId="4022AAE8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第１回</w:t>
            </w:r>
          </w:p>
        </w:tc>
        <w:tc>
          <w:tcPr>
            <w:tcW w:w="1470" w:type="dxa"/>
          </w:tcPr>
          <w:p w14:paraId="0D035B41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１０／２３</w:t>
            </w:r>
          </w:p>
        </w:tc>
        <w:tc>
          <w:tcPr>
            <w:tcW w:w="1260" w:type="dxa"/>
          </w:tcPr>
          <w:p w14:paraId="54D07F57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業務改善</w:t>
            </w:r>
          </w:p>
        </w:tc>
        <w:tc>
          <w:tcPr>
            <w:tcW w:w="1470" w:type="dxa"/>
          </w:tcPr>
          <w:p w14:paraId="5DB20552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店長</w:t>
            </w:r>
          </w:p>
        </w:tc>
        <w:tc>
          <w:tcPr>
            <w:tcW w:w="1049" w:type="dxa"/>
          </w:tcPr>
          <w:p w14:paraId="1182F707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１１時</w:t>
            </w:r>
          </w:p>
        </w:tc>
        <w:tc>
          <w:tcPr>
            <w:tcW w:w="312" w:type="dxa"/>
          </w:tcPr>
          <w:p w14:paraId="684B9205" w14:textId="77777777" w:rsidR="000B6230" w:rsidRDefault="000B6230" w:rsidP="000B6230">
            <w:pPr>
              <w:jc w:val="center"/>
            </w:pPr>
          </w:p>
        </w:tc>
        <w:tc>
          <w:tcPr>
            <w:tcW w:w="878" w:type="dxa"/>
          </w:tcPr>
          <w:p w14:paraId="362DB8C9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本社</w:t>
            </w:r>
          </w:p>
        </w:tc>
      </w:tr>
      <w:tr w:rsidR="000B6230" w14:paraId="015798F5" w14:textId="77777777" w:rsidTr="00972DF8">
        <w:tc>
          <w:tcPr>
            <w:tcW w:w="1050" w:type="dxa"/>
          </w:tcPr>
          <w:p w14:paraId="6D65B8F2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第３回</w:t>
            </w:r>
          </w:p>
        </w:tc>
        <w:tc>
          <w:tcPr>
            <w:tcW w:w="1470" w:type="dxa"/>
          </w:tcPr>
          <w:p w14:paraId="7275070F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対象者</w:t>
            </w:r>
          </w:p>
        </w:tc>
        <w:tc>
          <w:tcPr>
            <w:tcW w:w="1260" w:type="dxa"/>
          </w:tcPr>
          <w:p w14:paraId="0E9CC110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商品開発</w:t>
            </w:r>
          </w:p>
        </w:tc>
        <w:tc>
          <w:tcPr>
            <w:tcW w:w="1470" w:type="dxa"/>
          </w:tcPr>
          <w:p w14:paraId="2EA74AF8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主任以上</w:t>
            </w:r>
          </w:p>
        </w:tc>
        <w:tc>
          <w:tcPr>
            <w:tcW w:w="1049" w:type="dxa"/>
          </w:tcPr>
          <w:p w14:paraId="62F3E2DC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12" w:type="dxa"/>
          </w:tcPr>
          <w:p w14:paraId="4152F8CC" w14:textId="77777777" w:rsidR="000B6230" w:rsidRDefault="000B6230" w:rsidP="000B6230">
            <w:pPr>
              <w:jc w:val="center"/>
            </w:pPr>
          </w:p>
        </w:tc>
        <w:tc>
          <w:tcPr>
            <w:tcW w:w="878" w:type="dxa"/>
          </w:tcPr>
          <w:p w14:paraId="271F9303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春日店</w:t>
            </w:r>
          </w:p>
        </w:tc>
      </w:tr>
      <w:tr w:rsidR="000B6230" w14:paraId="2C4CF37E" w14:textId="77777777" w:rsidTr="00972DF8">
        <w:tc>
          <w:tcPr>
            <w:tcW w:w="1050" w:type="dxa"/>
          </w:tcPr>
          <w:p w14:paraId="1893B1B1" w14:textId="77777777" w:rsidR="000B6230" w:rsidRDefault="000B6230" w:rsidP="000B6230">
            <w:pPr>
              <w:jc w:val="center"/>
            </w:pPr>
          </w:p>
        </w:tc>
        <w:tc>
          <w:tcPr>
            <w:tcW w:w="1470" w:type="dxa"/>
          </w:tcPr>
          <w:p w14:paraId="7514A01A" w14:textId="77777777" w:rsidR="000B6230" w:rsidRDefault="000B6230" w:rsidP="000B6230">
            <w:pPr>
              <w:jc w:val="center"/>
            </w:pPr>
          </w:p>
        </w:tc>
        <w:tc>
          <w:tcPr>
            <w:tcW w:w="1260" w:type="dxa"/>
          </w:tcPr>
          <w:p w14:paraId="334EF1C1" w14:textId="77777777" w:rsidR="000B6230" w:rsidRDefault="000B6230" w:rsidP="000B6230">
            <w:pPr>
              <w:jc w:val="center"/>
            </w:pPr>
          </w:p>
        </w:tc>
        <w:tc>
          <w:tcPr>
            <w:tcW w:w="1470" w:type="dxa"/>
          </w:tcPr>
          <w:p w14:paraId="769D5559" w14:textId="77777777" w:rsidR="000B6230" w:rsidRDefault="000B6230" w:rsidP="000B6230">
            <w:pPr>
              <w:jc w:val="center"/>
            </w:pPr>
          </w:p>
        </w:tc>
        <w:tc>
          <w:tcPr>
            <w:tcW w:w="1049" w:type="dxa"/>
          </w:tcPr>
          <w:p w14:paraId="0CE0282D" w14:textId="77777777" w:rsidR="000B6230" w:rsidRDefault="000B6230" w:rsidP="000B6230">
            <w:pPr>
              <w:jc w:val="center"/>
            </w:pPr>
          </w:p>
        </w:tc>
        <w:tc>
          <w:tcPr>
            <w:tcW w:w="312" w:type="dxa"/>
          </w:tcPr>
          <w:p w14:paraId="0E720F1B" w14:textId="77777777" w:rsidR="000B6230" w:rsidRDefault="000B6230" w:rsidP="000B6230">
            <w:pPr>
              <w:jc w:val="center"/>
            </w:pPr>
          </w:p>
        </w:tc>
        <w:tc>
          <w:tcPr>
            <w:tcW w:w="878" w:type="dxa"/>
          </w:tcPr>
          <w:p w14:paraId="48BA4098" w14:textId="77777777" w:rsidR="000B6230" w:rsidRDefault="000B6230" w:rsidP="000B6230">
            <w:pPr>
              <w:jc w:val="center"/>
            </w:pPr>
          </w:p>
        </w:tc>
      </w:tr>
      <w:tr w:rsidR="000B6230" w14:paraId="20C4C920" w14:textId="77777777" w:rsidTr="00972DF8">
        <w:tc>
          <w:tcPr>
            <w:tcW w:w="1050" w:type="dxa"/>
          </w:tcPr>
          <w:p w14:paraId="1F25EE4F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第４回</w:t>
            </w:r>
          </w:p>
        </w:tc>
        <w:tc>
          <w:tcPr>
            <w:tcW w:w="1470" w:type="dxa"/>
          </w:tcPr>
          <w:p w14:paraId="0D3415C2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１１／１３</w:t>
            </w:r>
          </w:p>
        </w:tc>
        <w:tc>
          <w:tcPr>
            <w:tcW w:w="1260" w:type="dxa"/>
          </w:tcPr>
          <w:p w14:paraId="22336AC7" w14:textId="77777777" w:rsidR="000B6230" w:rsidRDefault="000B6230" w:rsidP="000B6230">
            <w:pPr>
              <w:jc w:val="center"/>
            </w:pPr>
          </w:p>
        </w:tc>
        <w:tc>
          <w:tcPr>
            <w:tcW w:w="1470" w:type="dxa"/>
          </w:tcPr>
          <w:p w14:paraId="299409B8" w14:textId="77777777" w:rsidR="000B6230" w:rsidRDefault="000B6230" w:rsidP="000B6230">
            <w:pPr>
              <w:jc w:val="center"/>
            </w:pPr>
          </w:p>
        </w:tc>
        <w:tc>
          <w:tcPr>
            <w:tcW w:w="1049" w:type="dxa"/>
          </w:tcPr>
          <w:p w14:paraId="2F459EE1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１１時</w:t>
            </w:r>
          </w:p>
        </w:tc>
        <w:tc>
          <w:tcPr>
            <w:tcW w:w="312" w:type="dxa"/>
          </w:tcPr>
          <w:p w14:paraId="1CECD8B6" w14:textId="77777777" w:rsidR="000B6230" w:rsidRDefault="000B6230" w:rsidP="000B6230">
            <w:pPr>
              <w:jc w:val="center"/>
            </w:pPr>
          </w:p>
        </w:tc>
        <w:tc>
          <w:tcPr>
            <w:tcW w:w="878" w:type="dxa"/>
          </w:tcPr>
          <w:p w14:paraId="45426FB8" w14:textId="77777777" w:rsidR="000B6230" w:rsidRDefault="000B6230" w:rsidP="000B6230">
            <w:pPr>
              <w:jc w:val="center"/>
            </w:pPr>
            <w:r>
              <w:rPr>
                <w:rFonts w:hint="eastAsia"/>
              </w:rPr>
              <w:t>北山店</w:t>
            </w:r>
          </w:p>
        </w:tc>
      </w:tr>
    </w:tbl>
    <w:p w14:paraId="38649DF4" w14:textId="77777777" w:rsidR="000B6230" w:rsidRDefault="000B6230" w:rsidP="00221FCF"/>
    <w:p w14:paraId="070C5E81" w14:textId="77777777" w:rsidR="000B6230" w:rsidRDefault="000B6230" w:rsidP="00221FCF">
      <w:r>
        <w:rPr>
          <w:rFonts w:hint="eastAsia"/>
        </w:rPr>
        <w:t>２．注意事項</w:t>
      </w:r>
    </w:p>
    <w:p w14:paraId="00922B92" w14:textId="77777777" w:rsidR="000B6230" w:rsidRDefault="00A95964" w:rsidP="001E2609">
      <w:pPr>
        <w:ind w:leftChars="100" w:left="210"/>
      </w:pPr>
      <w:r>
        <w:rPr>
          <w:rFonts w:hint="eastAsia"/>
        </w:rPr>
        <w:t>★</w:t>
      </w:r>
      <w:r w:rsidR="000B6230">
        <w:rPr>
          <w:rFonts w:hint="eastAsia"/>
        </w:rPr>
        <w:t>当日は、事前に配布した市場調査表をご持参ください。</w:t>
      </w:r>
    </w:p>
    <w:p w14:paraId="029E3611" w14:textId="77777777" w:rsidR="000B6230" w:rsidRDefault="00A95964" w:rsidP="001E2609">
      <w:pPr>
        <w:ind w:leftChars="100" w:left="210"/>
      </w:pPr>
      <w:r>
        <w:rPr>
          <w:rFonts w:hint="eastAsia"/>
        </w:rPr>
        <w:t>★</w:t>
      </w:r>
      <w:r w:rsidR="000B6230">
        <w:rPr>
          <w:rFonts w:hint="eastAsia"/>
        </w:rPr>
        <w:t>ご意見・ご質問等は、各自事前にまとめてご出席ください。</w:t>
      </w:r>
    </w:p>
    <w:p w14:paraId="0A8CDC3C" w14:textId="77777777" w:rsidR="000B6230" w:rsidRPr="00A95964" w:rsidRDefault="000B6230" w:rsidP="00221FCF"/>
    <w:p w14:paraId="58E98F4C" w14:textId="77777777" w:rsidR="000B6230" w:rsidRDefault="000B6230" w:rsidP="00221FCF">
      <w:r>
        <w:rPr>
          <w:rFonts w:hint="eastAsia"/>
        </w:rPr>
        <w:t>３．その他</w:t>
      </w:r>
    </w:p>
    <w:p w14:paraId="132B293B" w14:textId="77777777" w:rsidR="000B6230" w:rsidRPr="00F046A4" w:rsidRDefault="00A95964" w:rsidP="00221FCF">
      <w:r>
        <w:rPr>
          <w:rFonts w:hint="eastAsia"/>
        </w:rPr>
        <w:t>★</w:t>
      </w:r>
      <w:r w:rsidR="000B6230">
        <w:rPr>
          <w:rFonts w:hint="eastAsia"/>
        </w:rPr>
        <w:t>後日、出欠の確認をさせていただきます。</w:t>
      </w:r>
      <w:r>
        <w:rPr>
          <w:rFonts w:hint="eastAsia"/>
        </w:rPr>
        <w:t>★</w:t>
      </w:r>
      <w:r w:rsidR="000B6230">
        <w:rPr>
          <w:rFonts w:hint="eastAsia"/>
        </w:rPr>
        <w:t>当日の欠席につきましては、本社担当までご連絡ください。</w:t>
      </w:r>
      <w:r w:rsidR="000B6230" w:rsidRPr="006D3C57">
        <w:rPr>
          <w:rFonts w:hint="eastAsia"/>
          <w:vertAlign w:val="superscript"/>
        </w:rPr>
        <w:t>（担当</w:t>
      </w:r>
      <w:r w:rsidR="006D3C57" w:rsidRPr="006D3C57">
        <w:rPr>
          <w:rFonts w:hint="eastAsia"/>
          <w:vertAlign w:val="superscript"/>
        </w:rPr>
        <w:t xml:space="preserve">　</w:t>
      </w:r>
      <w:r w:rsidR="000B6230" w:rsidRPr="006D3C57">
        <w:rPr>
          <w:rFonts w:hint="eastAsia"/>
          <w:vertAlign w:val="superscript"/>
        </w:rPr>
        <w:t>高橋・佐藤）</w:t>
      </w:r>
    </w:p>
    <w:p w14:paraId="79D975E7" w14:textId="61CE3492" w:rsidR="000B6230" w:rsidRDefault="007A7907" w:rsidP="001E2609">
      <w:pPr>
        <w:jc w:val="right"/>
      </w:pPr>
      <w:r>
        <w:rPr>
          <w:rFonts w:hint="eastAsia"/>
        </w:rPr>
        <w:t>問合わせ先：０３－１２</w:t>
      </w:r>
      <w:r w:rsidR="008D2CB2">
        <w:rPr>
          <w:rFonts w:hint="eastAsia"/>
        </w:rPr>
        <w:t>※※</w:t>
      </w:r>
      <w:r>
        <w:rPr>
          <w:rFonts w:hint="eastAsia"/>
        </w:rPr>
        <w:t>－４５</w:t>
      </w:r>
      <w:r w:rsidR="008D2CB2">
        <w:rPr>
          <w:rFonts w:hint="eastAsia"/>
        </w:rPr>
        <w:t>※※</w:t>
      </w:r>
    </w:p>
    <w:p w14:paraId="268D04F9" w14:textId="77777777" w:rsidR="000B6230" w:rsidRDefault="000B6230" w:rsidP="00221FCF"/>
    <w:p w14:paraId="0B048739" w14:textId="77777777" w:rsidR="000B6230" w:rsidRPr="00221FCF" w:rsidRDefault="000B6230" w:rsidP="000B6230">
      <w:pPr>
        <w:jc w:val="right"/>
      </w:pPr>
      <w:r>
        <w:rPr>
          <w:rFonts w:hint="eastAsia"/>
        </w:rPr>
        <w:t>以　上</w:t>
      </w:r>
    </w:p>
    <w:sectPr w:rsidR="000B6230" w:rsidRPr="00221FCF" w:rsidSect="00BA6F24">
      <w:pgSz w:w="11906" w:h="16838" w:code="9"/>
      <w:pgMar w:top="1985" w:right="1701" w:bottom="1701" w:left="1701" w:header="567" w:footer="397" w:gutter="0"/>
      <w:pgNumType w:start="126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1D22E" w14:textId="77777777" w:rsidR="000B6230" w:rsidRDefault="000B6230">
      <w:r>
        <w:separator/>
      </w:r>
    </w:p>
  </w:endnote>
  <w:endnote w:type="continuationSeparator" w:id="0">
    <w:p w14:paraId="314E9153" w14:textId="77777777" w:rsidR="000B6230" w:rsidRDefault="000B6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4431D" w14:textId="77777777" w:rsidR="000B6230" w:rsidRDefault="000B6230">
      <w:r>
        <w:separator/>
      </w:r>
    </w:p>
  </w:footnote>
  <w:footnote w:type="continuationSeparator" w:id="0">
    <w:p w14:paraId="39C334A2" w14:textId="77777777" w:rsidR="000B6230" w:rsidRDefault="000B62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F1"/>
    <w:rsid w:val="00040389"/>
    <w:rsid w:val="0006722E"/>
    <w:rsid w:val="000B6230"/>
    <w:rsid w:val="00152873"/>
    <w:rsid w:val="0019216A"/>
    <w:rsid w:val="001C0935"/>
    <w:rsid w:val="001E2609"/>
    <w:rsid w:val="00206E0D"/>
    <w:rsid w:val="00221FCF"/>
    <w:rsid w:val="0022262E"/>
    <w:rsid w:val="002913EC"/>
    <w:rsid w:val="002A1BF1"/>
    <w:rsid w:val="002D51CC"/>
    <w:rsid w:val="00325BE0"/>
    <w:rsid w:val="00327BC6"/>
    <w:rsid w:val="003546A2"/>
    <w:rsid w:val="003D4C81"/>
    <w:rsid w:val="003E3307"/>
    <w:rsid w:val="003F662D"/>
    <w:rsid w:val="00440BAB"/>
    <w:rsid w:val="00465B39"/>
    <w:rsid w:val="004908A9"/>
    <w:rsid w:val="004C3B1C"/>
    <w:rsid w:val="004D512A"/>
    <w:rsid w:val="004F13EE"/>
    <w:rsid w:val="005757A2"/>
    <w:rsid w:val="005B1722"/>
    <w:rsid w:val="005D475E"/>
    <w:rsid w:val="00641120"/>
    <w:rsid w:val="006943B7"/>
    <w:rsid w:val="00696A45"/>
    <w:rsid w:val="006D3C57"/>
    <w:rsid w:val="00706A38"/>
    <w:rsid w:val="007159E7"/>
    <w:rsid w:val="007569E6"/>
    <w:rsid w:val="007A7907"/>
    <w:rsid w:val="007F136E"/>
    <w:rsid w:val="007F2E55"/>
    <w:rsid w:val="00822E2A"/>
    <w:rsid w:val="00860234"/>
    <w:rsid w:val="008911DF"/>
    <w:rsid w:val="008B25AE"/>
    <w:rsid w:val="008D2CB2"/>
    <w:rsid w:val="00972DF8"/>
    <w:rsid w:val="00997FBA"/>
    <w:rsid w:val="00A01F63"/>
    <w:rsid w:val="00A10DE8"/>
    <w:rsid w:val="00A95964"/>
    <w:rsid w:val="00AC3AFD"/>
    <w:rsid w:val="00AD0F4B"/>
    <w:rsid w:val="00B04015"/>
    <w:rsid w:val="00B41894"/>
    <w:rsid w:val="00B6312A"/>
    <w:rsid w:val="00B71747"/>
    <w:rsid w:val="00BA6F24"/>
    <w:rsid w:val="00BB48E1"/>
    <w:rsid w:val="00BE5D4D"/>
    <w:rsid w:val="00C40DD3"/>
    <w:rsid w:val="00CD21E5"/>
    <w:rsid w:val="00CD2DE1"/>
    <w:rsid w:val="00CF2F2B"/>
    <w:rsid w:val="00D73DCA"/>
    <w:rsid w:val="00D80A9B"/>
    <w:rsid w:val="00DA1226"/>
    <w:rsid w:val="00E22F41"/>
    <w:rsid w:val="00E93BD5"/>
    <w:rsid w:val="00EF02F7"/>
    <w:rsid w:val="00F04374"/>
    <w:rsid w:val="00F046A4"/>
    <w:rsid w:val="00F16003"/>
    <w:rsid w:val="00F94439"/>
    <w:rsid w:val="00FA6CA5"/>
    <w:rsid w:val="00FE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345C29E"/>
  <w15:docId w15:val="{FBE9ABA3-DE65-4F9B-A51D-EBEED970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13EE"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課題1"/>
    <w:basedOn w:val="a"/>
    <w:rsid w:val="00B04015"/>
    <w:rPr>
      <w:rFonts w:eastAsia="ＭＳ ゴシック"/>
      <w:sz w:val="24"/>
    </w:rPr>
  </w:style>
  <w:style w:type="paragraph" w:styleId="a3">
    <w:name w:val="header"/>
    <w:basedOn w:val="a"/>
    <w:rsid w:val="00C40DD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DD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C40DD3"/>
  </w:style>
  <w:style w:type="paragraph" w:styleId="a6">
    <w:name w:val="Date"/>
    <w:basedOn w:val="a"/>
    <w:next w:val="a"/>
    <w:link w:val="a7"/>
    <w:uiPriority w:val="99"/>
    <w:semiHidden/>
    <w:unhideWhenUsed/>
    <w:rsid w:val="00997FBA"/>
  </w:style>
  <w:style w:type="character" w:customStyle="1" w:styleId="a7">
    <w:name w:val="日付 (文字)"/>
    <w:basedOn w:val="a0"/>
    <w:link w:val="a6"/>
    <w:uiPriority w:val="99"/>
    <w:semiHidden/>
    <w:rsid w:val="00997FBA"/>
    <w:rPr>
      <w:sz w:val="21"/>
      <w:szCs w:val="21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7F2E55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7F2E55"/>
    <w:rPr>
      <w:sz w:val="21"/>
      <w:szCs w:val="21"/>
    </w:rPr>
  </w:style>
  <w:style w:type="paragraph" w:styleId="aa">
    <w:name w:val="Closing"/>
    <w:basedOn w:val="a"/>
    <w:link w:val="ab"/>
    <w:uiPriority w:val="99"/>
    <w:semiHidden/>
    <w:unhideWhenUsed/>
    <w:rsid w:val="007F2E55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7F2E55"/>
    <w:rPr>
      <w:sz w:val="21"/>
      <w:szCs w:val="21"/>
    </w:rPr>
  </w:style>
  <w:style w:type="table" w:styleId="ac">
    <w:name w:val="Table Grid"/>
    <w:basedOn w:val="a1"/>
    <w:uiPriority w:val="59"/>
    <w:rsid w:val="007F2E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中央職業能力開発協会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GS-007</dc:creator>
  <cp:lastModifiedBy>4g-nok010</cp:lastModifiedBy>
  <cp:revision>25</cp:revision>
  <cp:lastPrinted>2022-07-05T08:05:00Z</cp:lastPrinted>
  <dcterms:created xsi:type="dcterms:W3CDTF">2016-08-17T05:57:00Z</dcterms:created>
  <dcterms:modified xsi:type="dcterms:W3CDTF">2023-04-03T01:52:00Z</dcterms:modified>
</cp:coreProperties>
</file>